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96" w:rsidRPr="00CD1E96" w:rsidRDefault="00CD1E96" w:rsidP="00CD1E96">
      <w:pPr>
        <w:spacing w:after="0" w:line="259" w:lineRule="auto"/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CD1E96">
        <w:rPr>
          <w:rFonts w:ascii="Times New Roman" w:eastAsiaTheme="minorHAnsi" w:hAnsi="Times New Roman" w:cstheme="minorBidi"/>
          <w:b/>
          <w:sz w:val="24"/>
          <w:szCs w:val="24"/>
        </w:rPr>
        <w:t>Квартальный отчет за I</w:t>
      </w:r>
      <w:r w:rsidRPr="00CD1E96">
        <w:rPr>
          <w:rFonts w:ascii="Times New Roman" w:eastAsiaTheme="minorHAnsi" w:hAnsi="Times New Roman" w:cstheme="minorBidi"/>
          <w:b/>
          <w:color w:val="262626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eastAsiaTheme="minorHAnsi" w:hAnsi="Times New Roman" w:cstheme="minorBidi"/>
          <w:b/>
          <w:color w:val="262626"/>
          <w:sz w:val="24"/>
          <w:szCs w:val="24"/>
          <w:shd w:val="clear" w:color="auto" w:fill="FFFFFF"/>
          <w:lang w:val="en-US"/>
        </w:rPr>
        <w:t>I</w:t>
      </w:r>
      <w:r w:rsidRPr="00CD1E96">
        <w:rPr>
          <w:rFonts w:ascii="Times New Roman" w:eastAsiaTheme="minorHAnsi" w:hAnsi="Times New Roman" w:cstheme="minorBidi"/>
          <w:b/>
          <w:color w:val="262626"/>
          <w:sz w:val="24"/>
          <w:szCs w:val="24"/>
          <w:shd w:val="clear" w:color="auto" w:fill="FFFFFF"/>
        </w:rPr>
        <w:t xml:space="preserve"> квартал </w:t>
      </w:r>
      <w:r w:rsidRPr="00CD1E96">
        <w:rPr>
          <w:rFonts w:ascii="Times New Roman" w:eastAsiaTheme="minorHAnsi" w:hAnsi="Times New Roman" w:cstheme="minorBidi"/>
          <w:b/>
          <w:sz w:val="24"/>
          <w:szCs w:val="24"/>
        </w:rPr>
        <w:t>2021 г.</w:t>
      </w:r>
    </w:p>
    <w:p w:rsidR="00246E91" w:rsidRPr="00CD1E96" w:rsidRDefault="00CD1E96" w:rsidP="00CD1E96">
      <w:pPr>
        <w:spacing w:after="0" w:line="259" w:lineRule="auto"/>
        <w:ind w:firstLine="0"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CD1E96">
        <w:rPr>
          <w:rFonts w:ascii="Times New Roman" w:eastAsiaTheme="minorHAnsi" w:hAnsi="Times New Roman" w:cstheme="minorBidi"/>
          <w:b/>
          <w:sz w:val="24"/>
          <w:szCs w:val="24"/>
        </w:rPr>
        <w:t>Кафедры экономической теории и социальной работы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CB069F" w:rsidTr="00A632A6">
        <w:tc>
          <w:tcPr>
            <w:tcW w:w="3408" w:type="dxa"/>
            <w:vMerge w:val="restart"/>
          </w:tcPr>
          <w:p w:rsidR="00095164" w:rsidRPr="00CB069F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CB069F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 w:rsidRPr="00CB069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CB06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 w:rsidRPr="00CB06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 w:rsidRPr="00CB069F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 w:rsidRPr="00CB069F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CB069F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CB069F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B069F" w:rsidTr="00A632A6">
        <w:tc>
          <w:tcPr>
            <w:tcW w:w="3408" w:type="dxa"/>
            <w:vMerge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B069F" w:rsidTr="00A632A6">
        <w:tc>
          <w:tcPr>
            <w:tcW w:w="3408" w:type="dxa"/>
            <w:vMerge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B069F" w:rsidTr="00A632A6">
        <w:tc>
          <w:tcPr>
            <w:tcW w:w="3408" w:type="dxa"/>
            <w:vMerge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CB069F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CB069F" w:rsidRDefault="0028300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69F">
              <w:rPr>
                <w:rFonts w:ascii="Times New Roman" w:hAnsi="Times New Roman"/>
                <w:sz w:val="24"/>
                <w:szCs w:val="24"/>
                <w:lang w:val="en-US"/>
              </w:rPr>
              <w:t>Nurtdinov, II, Makarova, ES Globalization and its socio-economic consequences. Evaluating the innovative capacity of the region as a regional growth tool, oct 10-11, 2018</w:t>
            </w:r>
          </w:p>
        </w:tc>
      </w:tr>
      <w:tr w:rsidR="00095164" w:rsidRPr="00CB069F" w:rsidTr="00A632A6">
        <w:tc>
          <w:tcPr>
            <w:tcW w:w="3408" w:type="dxa"/>
            <w:vMerge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CB069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69F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69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B069F" w:rsidTr="00A632A6">
        <w:tc>
          <w:tcPr>
            <w:tcW w:w="3408" w:type="dxa"/>
            <w:vMerge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 w:rsidRPr="00CB069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CB069F" w:rsidRDefault="0062192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47DD2" w:rsidRPr="00CB069F">
              <w:rPr>
                <w:rFonts w:ascii="Times New Roman" w:hAnsi="Times New Roman"/>
                <w:sz w:val="24"/>
                <w:szCs w:val="24"/>
              </w:rPr>
              <w:t xml:space="preserve">Нуртдинов И.И., Утеева Э.Н., Игнатьев В.Г. </w:t>
            </w:r>
            <w:r w:rsidR="00496043" w:rsidRPr="00CB069F">
              <w:rPr>
                <w:rFonts w:ascii="Times New Roman" w:hAnsi="Times New Roman"/>
                <w:sz w:val="24"/>
                <w:szCs w:val="24"/>
              </w:rPr>
              <w:t>Научные исследования: образовательно-инновационные, экономические, педагогические и юридические технологии и практика [Текст]: монография / [Д.И. Бекижева, Р.Р. Гимадиева, В.А. Далингер и др.]; под общей ред. проф. С.Г. Емельянова; (Отв. ред. проф. О.И. Кириков; доц. А.В. Сукорухих) – книга 71. – Воронеж: ВГПУ; Москва: Наука: информ, 2021. –188 с.</w:t>
            </w:r>
            <w:r w:rsidR="009C52AF" w:rsidRPr="00CB069F"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  <w:r w:rsidR="009C52AF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9C52AF" w:rsidRPr="00CB069F">
              <w:rPr>
                <w:rFonts w:ascii="Times New Roman" w:hAnsi="Times New Roman"/>
                <w:sz w:val="24"/>
                <w:szCs w:val="24"/>
              </w:rPr>
              <w:t xml:space="preserve"> «Школа ухода» в комплексном центре социального обслуживания населения как модель стационарозамещающей технологии</w:t>
            </w:r>
          </w:p>
          <w:p w:rsidR="0062192F" w:rsidRPr="00CB069F" w:rsidRDefault="0062192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C52AF" w:rsidRPr="00CB069F">
              <w:rPr>
                <w:rFonts w:ascii="Times New Roman" w:hAnsi="Times New Roman"/>
                <w:sz w:val="24"/>
                <w:szCs w:val="24"/>
              </w:rPr>
              <w:t>Утеева Э.Н., Нуртдинов И.И., Игнатьев В.Г.</w:t>
            </w:r>
          </w:p>
          <w:p w:rsidR="009C52AF" w:rsidRPr="00CB069F" w:rsidRDefault="009C52AF" w:rsidP="009C52A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 xml:space="preserve">Научные исследования: образовательно-инновационные, экономические, педагогические и юридические технологии и практика [Текст]: монография / [Д.И. Бекижева, Р.Р. Гимадиева, В.А. Далингер и </w:t>
            </w:r>
            <w:r w:rsidRPr="00CB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др.]; под общей ред. проф. С.Г. Емельянова; (Отв. ред. проф. О.И. Кириков; доц. А.В. Сукорухих) – книга 71. – Воронеж: ВГПУ; Москва: Наука: информ, 2021. –188 с. Глава </w:t>
            </w:r>
            <w:r w:rsidRPr="00CB069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«Школа ухода» в комплексном центре социального обслуживания населения как модель стационарозамещающей технологии</w:t>
            </w:r>
          </w:p>
          <w:p w:rsidR="009C52AF" w:rsidRPr="00CB069F" w:rsidRDefault="009C52AF" w:rsidP="00CB06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sz w:val="24"/>
                <w:szCs w:val="24"/>
              </w:rPr>
              <w:t xml:space="preserve">3. 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>., Игнатьев В.Г.,</w:t>
            </w:r>
            <w:r w:rsidR="00CB069F"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69F" w:rsidRPr="00CB069F">
              <w:rPr>
                <w:rFonts w:ascii="Times New Roman" w:hAnsi="Times New Roman"/>
                <w:sz w:val="24"/>
                <w:szCs w:val="24"/>
              </w:rPr>
              <w:t>Утеева Э.Н., Нуртдинов И.И.,</w:t>
            </w:r>
            <w:r w:rsidR="00CB069F" w:rsidRPr="00CB06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B069F" w:rsidRPr="00CB069F">
              <w:rPr>
                <w:rFonts w:ascii="Times New Roman" w:hAnsi="Times New Roman"/>
                <w:sz w:val="24"/>
                <w:szCs w:val="24"/>
              </w:rPr>
              <w:t xml:space="preserve">Научные исследования: образовательно-инновационные, экономические, педагогические и юридические технологии и практика [Текст]: монография / [Д.И. Бекижева, Р.Р. Гимадиева, В.А. Далингер и др.]; под общей ред. проф. С.Г. Емельянова; (Отв. ред. проф. О.И. Кириков; доц. А.В. Сукорухих) – книга 71. – Воронеж: ВГПУ; Москва: Наука: информ, 2021. –188 с. Глава </w:t>
            </w:r>
            <w:r w:rsidR="00CB069F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CB069F" w:rsidRPr="00CB069F">
              <w:rPr>
                <w:rFonts w:ascii="Times New Roman" w:hAnsi="Times New Roman"/>
                <w:sz w:val="24"/>
                <w:szCs w:val="24"/>
              </w:rPr>
              <w:t xml:space="preserve"> «Школа ухода» в комплексном центре социального обслуживания населения как модель стационарозамещающей технологии</w:t>
            </w:r>
          </w:p>
        </w:tc>
      </w:tr>
      <w:tr w:rsidR="00B23147" w:rsidRPr="00CB069F" w:rsidTr="00A632A6">
        <w:tc>
          <w:tcPr>
            <w:tcW w:w="3408" w:type="dxa"/>
          </w:tcPr>
          <w:p w:rsidR="00B23147" w:rsidRPr="00CB069F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CB069F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CB069F" w:rsidRDefault="00B03CD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color w:val="333333"/>
                <w:sz w:val="24"/>
                <w:szCs w:val="24"/>
              </w:rPr>
              <w:t>Максимова М.Н., Мутигуллина Д.Д. Анализ первых результатов реализации пилотного проекта по предоставлению услуги «Сиделка» в рамках внедрения системы долговременного ухода за гражданами пожилого возраста и инвалидами в Республике Татарстан // Актуальные проблемы гуманитарных и естественных наук: сборник научных трудов V Международной конференции профессорско-преподавательского состава – Казань: Изд-во «Печать-сервис XXI век», 2021. – 340 с. (С. 154–157).</w:t>
            </w:r>
          </w:p>
        </w:tc>
      </w:tr>
      <w:tr w:rsidR="00874BE8" w:rsidRPr="00CB069F" w:rsidTr="00A632A6">
        <w:tc>
          <w:tcPr>
            <w:tcW w:w="6048" w:type="dxa"/>
            <w:gridSpan w:val="2"/>
          </w:tcPr>
          <w:p w:rsidR="00874BE8" w:rsidRPr="00CB069F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</w:t>
            </w:r>
            <w:r w:rsidR="004C252B" w:rsidRPr="00CB069F">
              <w:rPr>
                <w:rFonts w:ascii="Times New Roman" w:hAnsi="Times New Roman"/>
                <w:sz w:val="24"/>
                <w:szCs w:val="24"/>
              </w:rPr>
              <w:t xml:space="preserve">, названия, города, в качестве 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>кого принимали участие, количество участников)</w:t>
            </w:r>
            <w:r w:rsidR="008638C3" w:rsidRPr="00CB069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875E7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 w:rsidRPr="00CB069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 w:rsidRPr="00CB06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CB069F" w:rsidRDefault="00874BE8" w:rsidP="00CD1E96">
            <w:pPr>
              <w:pStyle w:val="aa"/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</w:p>
        </w:tc>
      </w:tr>
      <w:tr w:rsidR="00095164" w:rsidRPr="00CB069F" w:rsidTr="00A632A6">
        <w:tc>
          <w:tcPr>
            <w:tcW w:w="6048" w:type="dxa"/>
            <w:gridSpan w:val="2"/>
          </w:tcPr>
          <w:p w:rsidR="00095164" w:rsidRPr="00CB069F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CB069F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6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CB06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 w:rsidRPr="00CB069F">
              <w:rPr>
                <w:rFonts w:ascii="Times New Roman" w:hAnsi="Times New Roman"/>
                <w:sz w:val="24"/>
                <w:szCs w:val="24"/>
              </w:rPr>
              <w:t>,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CB069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 w:rsidRPr="00CB069F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CB069F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B06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CB06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B06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CB069F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CB069F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CB069F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CB069F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CB069F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 w:rsidRPr="00CB0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 w:rsidRPr="00CB069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CB06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B069F" w:rsidTr="00A632A6">
        <w:tc>
          <w:tcPr>
            <w:tcW w:w="3408" w:type="dxa"/>
            <w:vMerge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B069F" w:rsidTr="00A632A6">
        <w:tc>
          <w:tcPr>
            <w:tcW w:w="6048" w:type="dxa"/>
            <w:gridSpan w:val="2"/>
          </w:tcPr>
          <w:p w:rsidR="00095164" w:rsidRPr="00CB069F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CB069F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CB069F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CB069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CB06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CB069F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CB069F" w:rsidTr="00A632A6">
        <w:tc>
          <w:tcPr>
            <w:tcW w:w="6048" w:type="dxa"/>
            <w:gridSpan w:val="2"/>
          </w:tcPr>
          <w:p w:rsidR="00325664" w:rsidRPr="00CB069F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CB069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 w:rsidRPr="00CB069F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 w:rsidRPr="00CB069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CB06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CB069F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CB069F" w:rsidTr="00A632A6">
        <w:tc>
          <w:tcPr>
            <w:tcW w:w="6048" w:type="dxa"/>
            <w:gridSpan w:val="2"/>
          </w:tcPr>
          <w:p w:rsidR="00B22C41" w:rsidRPr="00CB069F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тд) в кластер входят ИжГМА, </w:t>
            </w:r>
            <w:r w:rsidR="005A5968" w:rsidRPr="00CB069F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CB069F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CB069F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 w:rsidRPr="00CB06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 w:rsidRPr="00CB06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 w:rsidRPr="00CB069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CB069F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B069F" w:rsidTr="00A632A6">
        <w:tc>
          <w:tcPr>
            <w:tcW w:w="6048" w:type="dxa"/>
            <w:gridSpan w:val="2"/>
          </w:tcPr>
          <w:p w:rsidR="00095164" w:rsidRPr="00CB069F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CB069F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 w:rsidRPr="00CB06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CB069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CB069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 w:rsidRPr="00CB06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CB06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CB069F" w:rsidTr="00A632A6">
        <w:tc>
          <w:tcPr>
            <w:tcW w:w="6048" w:type="dxa"/>
            <w:gridSpan w:val="2"/>
          </w:tcPr>
          <w:p w:rsidR="00D65C02" w:rsidRPr="00CB069F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CB069F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 w:rsidRPr="00CB06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 w:rsidRPr="00CB06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 w:rsidRPr="00CB06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CB069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CB069F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CB069F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CB069F" w:rsidTr="00A632A6">
        <w:tc>
          <w:tcPr>
            <w:tcW w:w="6048" w:type="dxa"/>
            <w:gridSpan w:val="2"/>
          </w:tcPr>
          <w:p w:rsidR="005A5968" w:rsidRPr="00CB069F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6B2763" w:rsidRPr="00CB06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B06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CB069F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CB069F" w:rsidTr="00A632A6">
        <w:tc>
          <w:tcPr>
            <w:tcW w:w="6048" w:type="dxa"/>
            <w:gridSpan w:val="2"/>
          </w:tcPr>
          <w:p w:rsidR="005E5C25" w:rsidRPr="00CB069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CB069F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CB069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CB069F" w:rsidTr="00A632A6">
        <w:tc>
          <w:tcPr>
            <w:tcW w:w="6048" w:type="dxa"/>
            <w:gridSpan w:val="2"/>
          </w:tcPr>
          <w:p w:rsidR="005E5C25" w:rsidRPr="00CB069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Pr="00CB069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CB069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CB069F" w:rsidTr="00A632A6">
        <w:tc>
          <w:tcPr>
            <w:tcW w:w="6048" w:type="dxa"/>
            <w:gridSpan w:val="2"/>
          </w:tcPr>
          <w:p w:rsidR="00A632A6" w:rsidRPr="00CB069F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69F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Pr="00CB069F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Pr="00CB069F" w:rsidRDefault="00B541A5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CD1E96" w:rsidRPr="00CB069F" w:rsidRDefault="00CD1E96" w:rsidP="00CD22C1">
      <w:pPr>
        <w:ind w:firstLine="708"/>
        <w:rPr>
          <w:rFonts w:ascii="Times New Roman" w:hAnsi="Times New Roman"/>
          <w:sz w:val="24"/>
          <w:szCs w:val="24"/>
        </w:rPr>
      </w:pPr>
      <w:r w:rsidRPr="00CB069F">
        <w:rPr>
          <w:rFonts w:ascii="Times New Roman" w:hAnsi="Times New Roman"/>
          <w:sz w:val="24"/>
          <w:szCs w:val="24"/>
        </w:rPr>
        <w:t xml:space="preserve">Зав. каф. экономической теории </w:t>
      </w:r>
    </w:p>
    <w:p w:rsidR="00CD1E96" w:rsidRPr="00CB069F" w:rsidRDefault="00CD1E96" w:rsidP="00CD1E96">
      <w:pPr>
        <w:tabs>
          <w:tab w:val="left" w:pos="7534"/>
        </w:tabs>
        <w:ind w:firstLine="708"/>
        <w:rPr>
          <w:sz w:val="24"/>
          <w:szCs w:val="24"/>
        </w:rPr>
      </w:pPr>
      <w:r w:rsidRPr="00CB069F">
        <w:rPr>
          <w:rFonts w:ascii="Times New Roman" w:hAnsi="Times New Roman"/>
          <w:sz w:val="24"/>
          <w:szCs w:val="24"/>
        </w:rPr>
        <w:t>социальной работы, доцент</w:t>
      </w:r>
      <w:r w:rsidRPr="00CB069F">
        <w:rPr>
          <w:rFonts w:ascii="Times New Roman" w:hAnsi="Times New Roman"/>
          <w:sz w:val="24"/>
          <w:szCs w:val="24"/>
        </w:rPr>
        <w:tab/>
        <w:t>М.Н. Максимова</w:t>
      </w:r>
      <w:bookmarkEnd w:id="0"/>
    </w:p>
    <w:sectPr w:rsidR="00CD1E96" w:rsidRPr="00CB069F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1C" w:rsidRDefault="0033691C" w:rsidP="008638C3">
      <w:pPr>
        <w:spacing w:after="0"/>
      </w:pPr>
      <w:r>
        <w:separator/>
      </w:r>
    </w:p>
  </w:endnote>
  <w:endnote w:type="continuationSeparator" w:id="0">
    <w:p w:rsidR="0033691C" w:rsidRDefault="0033691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1C" w:rsidRDefault="0033691C" w:rsidP="008638C3">
      <w:pPr>
        <w:spacing w:after="0"/>
      </w:pPr>
      <w:r>
        <w:separator/>
      </w:r>
    </w:p>
  </w:footnote>
  <w:footnote w:type="continuationSeparator" w:id="0">
    <w:p w:rsidR="0033691C" w:rsidRDefault="0033691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34093"/>
    <w:multiLevelType w:val="multilevel"/>
    <w:tmpl w:val="1AF69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3641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300C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3691C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0F88"/>
    <w:rsid w:val="00464649"/>
    <w:rsid w:val="00496043"/>
    <w:rsid w:val="00497251"/>
    <w:rsid w:val="004A522F"/>
    <w:rsid w:val="004C252B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16"/>
    <w:rsid w:val="005F004B"/>
    <w:rsid w:val="005F11D0"/>
    <w:rsid w:val="005F30B6"/>
    <w:rsid w:val="005F3DDA"/>
    <w:rsid w:val="0060007C"/>
    <w:rsid w:val="006075E2"/>
    <w:rsid w:val="0062192F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0EAA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47DD2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52AF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03CD5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2509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069F"/>
    <w:rsid w:val="00CB53DF"/>
    <w:rsid w:val="00CC54B5"/>
    <w:rsid w:val="00CC63F9"/>
    <w:rsid w:val="00CD1E96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8CE7F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CD1E9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1686-E40C-4CE5-991C-A76B751C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5534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18</cp:revision>
  <cp:lastPrinted>2020-12-09T08:55:00Z</cp:lastPrinted>
  <dcterms:created xsi:type="dcterms:W3CDTF">2021-06-09T10:38:00Z</dcterms:created>
  <dcterms:modified xsi:type="dcterms:W3CDTF">2021-09-21T07:19:00Z</dcterms:modified>
</cp:coreProperties>
</file>